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C8B2E" w14:textId="54790536" w:rsidR="00D17792" w:rsidRPr="00074207" w:rsidRDefault="00074207">
      <w:pPr>
        <w:rPr>
          <w:rFonts w:asciiTheme="minorHAnsi" w:hAnsiTheme="minorHAnsi"/>
          <w:b/>
          <w:sz w:val="32"/>
        </w:rPr>
      </w:pPr>
      <w:r w:rsidRPr="00074207">
        <w:rPr>
          <w:rFonts w:asciiTheme="minorHAnsi" w:hAnsiTheme="minorHAnsi"/>
          <w:b/>
          <w:noProof/>
          <w:sz w:val="32"/>
          <w:lang w:eastAsia="en-GB"/>
        </w:rPr>
        <w:drawing>
          <wp:anchor distT="0" distB="0" distL="114300" distR="114300" simplePos="0" relativeHeight="251658240" behindDoc="1" locked="0" layoutInCell="1" allowOverlap="1" wp14:anchorId="48CC8B6E" wp14:editId="48CC8B6F">
            <wp:simplePos x="0" y="0"/>
            <wp:positionH relativeFrom="column">
              <wp:posOffset>4672965</wp:posOffset>
            </wp:positionH>
            <wp:positionV relativeFrom="paragraph">
              <wp:posOffset>-733425</wp:posOffset>
            </wp:positionV>
            <wp:extent cx="1727200" cy="525780"/>
            <wp:effectExtent l="0" t="0" r="6350" b="7620"/>
            <wp:wrapTight wrapText="bothSides">
              <wp:wrapPolygon edited="0">
                <wp:start x="0" y="0"/>
                <wp:lineTo x="0" y="21130"/>
                <wp:lineTo x="21441" y="21130"/>
                <wp:lineTo x="2144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ademy Logo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75A1">
        <w:rPr>
          <w:rFonts w:asciiTheme="minorHAnsi" w:hAnsiTheme="minorHAnsi"/>
          <w:b/>
          <w:sz w:val="32"/>
        </w:rPr>
        <w:t xml:space="preserve">T-GROW Model </w:t>
      </w:r>
      <w:r w:rsidR="00EE201A">
        <w:rPr>
          <w:rFonts w:asciiTheme="minorHAnsi" w:hAnsiTheme="minorHAnsi"/>
          <w:b/>
          <w:sz w:val="32"/>
        </w:rPr>
        <w:t>(Coaching Conversation)</w:t>
      </w:r>
      <w:r w:rsidR="006B378A">
        <w:rPr>
          <w:rFonts w:asciiTheme="minorHAnsi" w:hAnsiTheme="minorHAnsi"/>
          <w:b/>
          <w:sz w:val="32"/>
        </w:rPr>
        <w:t xml:space="preserve"> </w:t>
      </w:r>
      <w:bookmarkStart w:id="0" w:name="_GoBack"/>
      <w:bookmarkEnd w:id="0"/>
    </w:p>
    <w:p w14:paraId="48CC8B2F" w14:textId="77777777" w:rsidR="00074207" w:rsidRDefault="00074207"/>
    <w:p w14:paraId="48CC8B30" w14:textId="77777777" w:rsidR="00074207" w:rsidRDefault="00074207"/>
    <w:p w14:paraId="48CC8B31" w14:textId="77777777" w:rsidR="00074207" w:rsidRDefault="00F4133C">
      <w:r>
        <w:rPr>
          <w:rFonts w:asciiTheme="minorHAnsi" w:hAnsiTheme="minorHAnsi"/>
          <w:noProof/>
          <w:sz w:val="22"/>
          <w:lang w:eastAsia="en-GB"/>
        </w:rPr>
        <w:drawing>
          <wp:anchor distT="0" distB="0" distL="114300" distR="114300" simplePos="0" relativeHeight="251659264" behindDoc="1" locked="0" layoutInCell="1" allowOverlap="1" wp14:anchorId="48CC8B70" wp14:editId="48CC8B71">
            <wp:simplePos x="0" y="0"/>
            <wp:positionH relativeFrom="column">
              <wp:posOffset>534035</wp:posOffset>
            </wp:positionH>
            <wp:positionV relativeFrom="paragraph">
              <wp:posOffset>30480</wp:posOffset>
            </wp:positionV>
            <wp:extent cx="4882515" cy="4733925"/>
            <wp:effectExtent l="0" t="0" r="0" b="9525"/>
            <wp:wrapTight wrapText="bothSides">
              <wp:wrapPolygon edited="0">
                <wp:start x="9860" y="0"/>
                <wp:lineTo x="9355" y="87"/>
                <wp:lineTo x="7922" y="1130"/>
                <wp:lineTo x="7416" y="2695"/>
                <wp:lineTo x="7501" y="4172"/>
                <wp:lineTo x="6658" y="4607"/>
                <wp:lineTo x="6236" y="5128"/>
                <wp:lineTo x="6236" y="5563"/>
                <wp:lineTo x="2613" y="5737"/>
                <wp:lineTo x="506" y="6258"/>
                <wp:lineTo x="506" y="6954"/>
                <wp:lineTo x="84" y="7736"/>
                <wp:lineTo x="0" y="7997"/>
                <wp:lineTo x="0" y="9996"/>
                <wp:lineTo x="506" y="11126"/>
                <wp:lineTo x="506" y="11387"/>
                <wp:lineTo x="2613" y="12517"/>
                <wp:lineTo x="3118" y="12517"/>
                <wp:lineTo x="2865" y="13386"/>
                <wp:lineTo x="3034" y="13821"/>
                <wp:lineTo x="3455" y="13907"/>
                <wp:lineTo x="3961" y="15298"/>
                <wp:lineTo x="2950" y="16689"/>
                <wp:lineTo x="2528" y="18080"/>
                <wp:lineTo x="2697" y="19470"/>
                <wp:lineTo x="3540" y="20861"/>
                <wp:lineTo x="4719" y="21557"/>
                <wp:lineTo x="4972" y="21557"/>
                <wp:lineTo x="16265" y="21557"/>
                <wp:lineTo x="16434" y="21557"/>
                <wp:lineTo x="17614" y="20861"/>
                <wp:lineTo x="18456" y="19557"/>
                <wp:lineTo x="18625" y="18080"/>
                <wp:lineTo x="18288" y="16515"/>
                <wp:lineTo x="17192" y="15298"/>
                <wp:lineTo x="17698" y="14603"/>
                <wp:lineTo x="17529" y="13907"/>
                <wp:lineTo x="18035" y="12517"/>
                <wp:lineTo x="18794" y="12517"/>
                <wp:lineTo x="20985" y="11474"/>
                <wp:lineTo x="20985" y="11126"/>
                <wp:lineTo x="21490" y="9996"/>
                <wp:lineTo x="21490" y="7910"/>
                <wp:lineTo x="20985" y="6954"/>
                <wp:lineTo x="21069" y="6258"/>
                <wp:lineTo x="18878" y="5737"/>
                <wp:lineTo x="15085" y="5563"/>
                <wp:lineTo x="13821" y="4172"/>
                <wp:lineTo x="13906" y="2781"/>
                <wp:lineTo x="13568" y="1565"/>
                <wp:lineTo x="13568" y="1217"/>
                <wp:lineTo x="12220" y="261"/>
                <wp:lineTo x="11546" y="0"/>
                <wp:lineTo x="986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473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CC8B32" w14:textId="77777777" w:rsidR="00074207" w:rsidRDefault="00074207"/>
    <w:p w14:paraId="48CC8B33" w14:textId="77777777" w:rsidR="00074207" w:rsidRDefault="00074207"/>
    <w:p w14:paraId="48CC8B34" w14:textId="77777777" w:rsidR="00074207" w:rsidRDefault="00074207"/>
    <w:p w14:paraId="48CC8B35" w14:textId="77777777" w:rsidR="00074207" w:rsidRDefault="00074207"/>
    <w:p w14:paraId="48CC8B36" w14:textId="77777777" w:rsidR="00074207" w:rsidRDefault="00074207"/>
    <w:p w14:paraId="48CC8B37" w14:textId="77777777" w:rsidR="00074207" w:rsidRDefault="00074207"/>
    <w:p w14:paraId="48CC8B38" w14:textId="77777777" w:rsidR="00074207" w:rsidRDefault="00074207"/>
    <w:p w14:paraId="48CC8B39" w14:textId="77777777" w:rsidR="00074207" w:rsidRDefault="00074207"/>
    <w:p w14:paraId="48CC8B3A" w14:textId="77777777" w:rsidR="00074207" w:rsidRDefault="00074207"/>
    <w:p w14:paraId="48CC8B3B" w14:textId="77777777" w:rsidR="00074207" w:rsidRDefault="00074207"/>
    <w:p w14:paraId="48CC8B3C" w14:textId="77777777" w:rsidR="00074207" w:rsidRDefault="00074207"/>
    <w:p w14:paraId="48CC8B3D" w14:textId="77777777" w:rsidR="00074207" w:rsidRDefault="00074207"/>
    <w:p w14:paraId="48CC8B3E" w14:textId="77777777" w:rsidR="00074207" w:rsidRDefault="00074207"/>
    <w:p w14:paraId="48CC8B3F" w14:textId="77777777" w:rsidR="00074207" w:rsidRDefault="00074207"/>
    <w:p w14:paraId="48CC8B40" w14:textId="77777777" w:rsidR="00074207" w:rsidRDefault="00074207"/>
    <w:p w14:paraId="48CC8B41" w14:textId="77777777" w:rsidR="00074207" w:rsidRDefault="00074207"/>
    <w:p w14:paraId="48CC8B42" w14:textId="77777777" w:rsidR="00074207" w:rsidRDefault="00074207"/>
    <w:p w14:paraId="48CC8B43" w14:textId="77777777" w:rsidR="00F4133C" w:rsidRDefault="00F4133C"/>
    <w:p w14:paraId="48CC8B44" w14:textId="77777777" w:rsidR="00F4133C" w:rsidRDefault="00F4133C"/>
    <w:p w14:paraId="48CC8B45" w14:textId="77777777" w:rsidR="00F4133C" w:rsidRDefault="00F4133C"/>
    <w:p w14:paraId="48CC8B46" w14:textId="77777777" w:rsidR="00F4133C" w:rsidRDefault="00F4133C"/>
    <w:p w14:paraId="48CC8B47" w14:textId="77777777" w:rsidR="00F4133C" w:rsidRDefault="00F4133C"/>
    <w:p w14:paraId="48CC8B48" w14:textId="77777777" w:rsidR="00F4133C" w:rsidRDefault="00F4133C"/>
    <w:p w14:paraId="48CC8B49" w14:textId="77777777" w:rsidR="00F4133C" w:rsidRDefault="00F4133C"/>
    <w:p w14:paraId="48CC8B4A" w14:textId="77777777" w:rsidR="00F4133C" w:rsidRDefault="00F4133C"/>
    <w:p w14:paraId="48CC8B4B" w14:textId="77777777" w:rsidR="00F4133C" w:rsidRDefault="00F4133C"/>
    <w:p w14:paraId="48CC8B4C" w14:textId="77777777" w:rsidR="00F4133C" w:rsidRDefault="00F4133C"/>
    <w:p w14:paraId="48CC8B4D" w14:textId="77777777" w:rsidR="00F4133C" w:rsidRDefault="00F4133C"/>
    <w:p w14:paraId="48CC8B4E" w14:textId="77777777" w:rsidR="00F4133C" w:rsidRDefault="00F4133C"/>
    <w:p w14:paraId="48CC8B4F" w14:textId="77777777" w:rsidR="00F4133C" w:rsidRDefault="00F4133C"/>
    <w:p w14:paraId="48CC8B50" w14:textId="77777777" w:rsidR="00F4133C" w:rsidRDefault="00F4133C"/>
    <w:p w14:paraId="48CC8B51" w14:textId="77777777" w:rsidR="00F4133C" w:rsidRDefault="00F4133C"/>
    <w:p w14:paraId="48CC8B52" w14:textId="77777777" w:rsidR="0008313C" w:rsidRDefault="0008313C" w:rsidP="0008313C">
      <w:pPr>
        <w:rPr>
          <w:rFonts w:asciiTheme="minorHAnsi" w:hAnsiTheme="minorHAnsi"/>
          <w:sz w:val="22"/>
        </w:rPr>
      </w:pPr>
    </w:p>
    <w:p w14:paraId="48CC8B53" w14:textId="77777777" w:rsidR="0008313C" w:rsidRDefault="0008313C" w:rsidP="0008313C">
      <w:pPr>
        <w:rPr>
          <w:rFonts w:asciiTheme="minorHAnsi" w:hAnsiTheme="minorHAnsi"/>
          <w:sz w:val="22"/>
        </w:rPr>
      </w:pPr>
    </w:p>
    <w:p w14:paraId="48CC8B54" w14:textId="77777777" w:rsidR="0008313C" w:rsidRPr="00074207" w:rsidRDefault="0008313C" w:rsidP="0008313C">
      <w:pPr>
        <w:rPr>
          <w:rFonts w:asciiTheme="minorHAnsi" w:hAnsiTheme="minorHAns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08313C" w:rsidRPr="0008313C" w14:paraId="48CC8B57" w14:textId="77777777" w:rsidTr="0008313C">
        <w:tc>
          <w:tcPr>
            <w:tcW w:w="2093" w:type="dxa"/>
            <w:shd w:val="clear" w:color="auto" w:fill="FF6600"/>
          </w:tcPr>
          <w:p w14:paraId="48CC8B55" w14:textId="77777777" w:rsidR="0008313C" w:rsidRPr="0008313C" w:rsidRDefault="0008313C" w:rsidP="00BB511C">
            <w:pPr>
              <w:rPr>
                <w:rFonts w:asciiTheme="minorHAnsi" w:hAnsiTheme="minorHAnsi"/>
                <w:b/>
                <w:sz w:val="28"/>
              </w:rPr>
            </w:pPr>
            <w:r w:rsidRPr="0008313C">
              <w:rPr>
                <w:rFonts w:asciiTheme="minorHAnsi" w:hAnsiTheme="minorHAnsi"/>
                <w:b/>
                <w:sz w:val="28"/>
              </w:rPr>
              <w:t>Component</w:t>
            </w:r>
          </w:p>
        </w:tc>
        <w:tc>
          <w:tcPr>
            <w:tcW w:w="7149" w:type="dxa"/>
            <w:shd w:val="clear" w:color="auto" w:fill="FF6600"/>
          </w:tcPr>
          <w:p w14:paraId="48CC8B56" w14:textId="77777777" w:rsidR="0008313C" w:rsidRPr="0008313C" w:rsidRDefault="0008313C" w:rsidP="00BB511C">
            <w:pPr>
              <w:rPr>
                <w:rFonts w:asciiTheme="minorHAnsi" w:hAnsiTheme="minorHAnsi"/>
                <w:b/>
                <w:sz w:val="24"/>
              </w:rPr>
            </w:pPr>
            <w:r w:rsidRPr="0008313C">
              <w:rPr>
                <w:rFonts w:asciiTheme="minorHAnsi" w:hAnsiTheme="minorHAnsi"/>
                <w:b/>
                <w:sz w:val="24"/>
              </w:rPr>
              <w:t xml:space="preserve">Explanation </w:t>
            </w:r>
          </w:p>
        </w:tc>
      </w:tr>
      <w:tr w:rsidR="0008313C" w:rsidRPr="0008313C" w14:paraId="48CC8B5B" w14:textId="77777777" w:rsidTr="0008313C">
        <w:tc>
          <w:tcPr>
            <w:tcW w:w="2093" w:type="dxa"/>
            <w:shd w:val="clear" w:color="auto" w:fill="0DB02B"/>
          </w:tcPr>
          <w:p w14:paraId="48CC8B58" w14:textId="77777777" w:rsidR="0008313C" w:rsidRPr="0008313C" w:rsidRDefault="0008313C" w:rsidP="0008313C">
            <w:pPr>
              <w:rPr>
                <w:rFonts w:asciiTheme="minorHAnsi" w:hAnsiTheme="minorHAnsi"/>
                <w:color w:val="FFFFFF" w:themeColor="background1"/>
                <w:sz w:val="28"/>
              </w:rPr>
            </w:pPr>
            <w:r w:rsidRPr="00326A5B">
              <w:rPr>
                <w:rFonts w:asciiTheme="minorHAnsi" w:hAnsiTheme="minorHAnsi"/>
                <w:b/>
                <w:sz w:val="28"/>
                <w:u w:val="single"/>
              </w:rPr>
              <w:t>T</w:t>
            </w:r>
            <w:r w:rsidRPr="0008313C">
              <w:rPr>
                <w:rFonts w:asciiTheme="minorHAnsi" w:hAnsiTheme="minorHAnsi"/>
                <w:b/>
                <w:color w:val="FFFFFF" w:themeColor="background1"/>
                <w:sz w:val="28"/>
              </w:rPr>
              <w:t>opic</w:t>
            </w:r>
          </w:p>
        </w:tc>
        <w:tc>
          <w:tcPr>
            <w:tcW w:w="7149" w:type="dxa"/>
          </w:tcPr>
          <w:p w14:paraId="48CC8B59" w14:textId="77777777" w:rsidR="0008313C" w:rsidRPr="0008313C" w:rsidRDefault="0008313C" w:rsidP="0008313C">
            <w:pPr>
              <w:rPr>
                <w:rFonts w:asciiTheme="minorHAnsi" w:hAnsiTheme="minorHAnsi"/>
                <w:sz w:val="22"/>
              </w:rPr>
            </w:pPr>
            <w:r w:rsidRPr="0008313C">
              <w:rPr>
                <w:rFonts w:asciiTheme="minorHAnsi" w:hAnsiTheme="minorHAnsi"/>
                <w:sz w:val="22"/>
              </w:rPr>
              <w:t>Clarification and exploration of the topic</w:t>
            </w:r>
            <w:r w:rsidR="00326A5B">
              <w:rPr>
                <w:rFonts w:asciiTheme="minorHAnsi" w:hAnsiTheme="minorHAnsi"/>
                <w:sz w:val="22"/>
              </w:rPr>
              <w:t>.</w:t>
            </w:r>
          </w:p>
          <w:p w14:paraId="48CC8B5A" w14:textId="77777777" w:rsidR="0008313C" w:rsidRPr="0008313C" w:rsidRDefault="0008313C" w:rsidP="0008313C">
            <w:pPr>
              <w:rPr>
                <w:rFonts w:asciiTheme="minorHAnsi" w:hAnsiTheme="minorHAnsi"/>
                <w:sz w:val="22"/>
              </w:rPr>
            </w:pPr>
          </w:p>
        </w:tc>
      </w:tr>
      <w:tr w:rsidR="0008313C" w:rsidRPr="0008313C" w14:paraId="48CC8B5F" w14:textId="77777777" w:rsidTr="0008313C">
        <w:tc>
          <w:tcPr>
            <w:tcW w:w="2093" w:type="dxa"/>
            <w:shd w:val="clear" w:color="auto" w:fill="0DB02B"/>
          </w:tcPr>
          <w:p w14:paraId="48CC8B5C" w14:textId="77777777" w:rsidR="0008313C" w:rsidRPr="0008313C" w:rsidRDefault="0008313C" w:rsidP="0008313C">
            <w:pPr>
              <w:rPr>
                <w:rFonts w:asciiTheme="minorHAnsi" w:hAnsiTheme="minorHAnsi"/>
                <w:b/>
                <w:color w:val="FFFFFF" w:themeColor="background1"/>
                <w:sz w:val="28"/>
              </w:rPr>
            </w:pPr>
            <w:r w:rsidRPr="00326A5B">
              <w:rPr>
                <w:rFonts w:asciiTheme="minorHAnsi" w:hAnsiTheme="minorHAnsi"/>
                <w:b/>
                <w:sz w:val="28"/>
                <w:u w:val="single"/>
              </w:rPr>
              <w:t>G</w:t>
            </w:r>
            <w:r w:rsidRPr="0008313C">
              <w:rPr>
                <w:rFonts w:asciiTheme="minorHAnsi" w:hAnsiTheme="minorHAnsi"/>
                <w:b/>
                <w:color w:val="FFFFFF" w:themeColor="background1"/>
                <w:sz w:val="28"/>
              </w:rPr>
              <w:t>oal</w:t>
            </w:r>
          </w:p>
        </w:tc>
        <w:tc>
          <w:tcPr>
            <w:tcW w:w="7149" w:type="dxa"/>
          </w:tcPr>
          <w:p w14:paraId="48CC8B5D" w14:textId="77777777" w:rsidR="0008313C" w:rsidRDefault="0008313C" w:rsidP="00BB511C">
            <w:pPr>
              <w:rPr>
                <w:rFonts w:asciiTheme="minorHAnsi" w:hAnsiTheme="minorHAnsi"/>
                <w:sz w:val="22"/>
              </w:rPr>
            </w:pPr>
            <w:r w:rsidRPr="0008313C">
              <w:rPr>
                <w:rFonts w:asciiTheme="minorHAnsi" w:hAnsiTheme="minorHAnsi"/>
                <w:sz w:val="22"/>
              </w:rPr>
              <w:t xml:space="preserve">Setting of specific goals – long/medium/short </w:t>
            </w:r>
            <w:r w:rsidR="00326A5B">
              <w:rPr>
                <w:rFonts w:asciiTheme="minorHAnsi" w:hAnsiTheme="minorHAnsi"/>
                <w:sz w:val="22"/>
              </w:rPr>
              <w:t>term and for the session itself.</w:t>
            </w:r>
          </w:p>
          <w:p w14:paraId="48CC8B5E" w14:textId="77777777" w:rsidR="00326A5B" w:rsidRPr="0008313C" w:rsidRDefault="00326A5B" w:rsidP="00BB511C">
            <w:pPr>
              <w:rPr>
                <w:rFonts w:asciiTheme="minorHAnsi" w:hAnsiTheme="minorHAnsi"/>
                <w:sz w:val="22"/>
              </w:rPr>
            </w:pPr>
          </w:p>
        </w:tc>
      </w:tr>
      <w:tr w:rsidR="0008313C" w:rsidRPr="0008313C" w14:paraId="48CC8B63" w14:textId="77777777" w:rsidTr="0008313C">
        <w:tc>
          <w:tcPr>
            <w:tcW w:w="2093" w:type="dxa"/>
            <w:shd w:val="clear" w:color="auto" w:fill="0DB02B"/>
          </w:tcPr>
          <w:p w14:paraId="48CC8B60" w14:textId="77777777" w:rsidR="0008313C" w:rsidRPr="0008313C" w:rsidRDefault="0008313C" w:rsidP="0008313C">
            <w:pPr>
              <w:rPr>
                <w:rFonts w:asciiTheme="minorHAnsi" w:hAnsiTheme="minorHAnsi"/>
                <w:b/>
                <w:color w:val="FFFFFF" w:themeColor="background1"/>
                <w:sz w:val="28"/>
              </w:rPr>
            </w:pPr>
            <w:r w:rsidRPr="00326A5B">
              <w:rPr>
                <w:rFonts w:asciiTheme="minorHAnsi" w:hAnsiTheme="minorHAnsi"/>
                <w:b/>
                <w:sz w:val="28"/>
                <w:u w:val="single"/>
              </w:rPr>
              <w:t>R</w:t>
            </w:r>
            <w:r w:rsidRPr="0008313C">
              <w:rPr>
                <w:rFonts w:asciiTheme="minorHAnsi" w:hAnsiTheme="minorHAnsi"/>
                <w:b/>
                <w:color w:val="FFFFFF" w:themeColor="background1"/>
                <w:sz w:val="28"/>
              </w:rPr>
              <w:t xml:space="preserve">eality </w:t>
            </w:r>
          </w:p>
        </w:tc>
        <w:tc>
          <w:tcPr>
            <w:tcW w:w="7149" w:type="dxa"/>
          </w:tcPr>
          <w:p w14:paraId="48CC8B61" w14:textId="77777777" w:rsidR="0008313C" w:rsidRPr="0008313C" w:rsidRDefault="0008313C" w:rsidP="0008313C">
            <w:pPr>
              <w:rPr>
                <w:rFonts w:asciiTheme="minorHAnsi" w:hAnsiTheme="minorHAnsi"/>
                <w:sz w:val="22"/>
              </w:rPr>
            </w:pPr>
            <w:r w:rsidRPr="0008313C">
              <w:rPr>
                <w:rFonts w:asciiTheme="minorHAnsi" w:hAnsiTheme="minorHAnsi"/>
                <w:sz w:val="22"/>
              </w:rPr>
              <w:t>Understanding where the coachee is now in relation to their goals?</w:t>
            </w:r>
          </w:p>
          <w:p w14:paraId="48CC8B62" w14:textId="77777777" w:rsidR="0008313C" w:rsidRPr="0008313C" w:rsidRDefault="0008313C" w:rsidP="00BB511C">
            <w:pPr>
              <w:rPr>
                <w:rFonts w:asciiTheme="minorHAnsi" w:hAnsiTheme="minorHAnsi"/>
                <w:sz w:val="22"/>
              </w:rPr>
            </w:pPr>
          </w:p>
        </w:tc>
      </w:tr>
      <w:tr w:rsidR="0008313C" w:rsidRPr="0008313C" w14:paraId="48CC8B67" w14:textId="77777777" w:rsidTr="0008313C">
        <w:tc>
          <w:tcPr>
            <w:tcW w:w="2093" w:type="dxa"/>
            <w:shd w:val="clear" w:color="auto" w:fill="0DB02B"/>
          </w:tcPr>
          <w:p w14:paraId="48CC8B64" w14:textId="77777777" w:rsidR="0008313C" w:rsidRPr="0008313C" w:rsidRDefault="0008313C" w:rsidP="0008313C">
            <w:pPr>
              <w:rPr>
                <w:rFonts w:asciiTheme="minorHAnsi" w:hAnsiTheme="minorHAnsi"/>
                <w:b/>
                <w:color w:val="FFFFFF" w:themeColor="background1"/>
                <w:sz w:val="28"/>
              </w:rPr>
            </w:pPr>
            <w:r w:rsidRPr="00326A5B">
              <w:rPr>
                <w:rFonts w:asciiTheme="minorHAnsi" w:hAnsiTheme="minorHAnsi"/>
                <w:b/>
                <w:sz w:val="28"/>
                <w:u w:val="single"/>
              </w:rPr>
              <w:t>O</w:t>
            </w:r>
            <w:r w:rsidRPr="0008313C">
              <w:rPr>
                <w:rFonts w:asciiTheme="minorHAnsi" w:hAnsiTheme="minorHAnsi"/>
                <w:b/>
                <w:color w:val="FFFFFF" w:themeColor="background1"/>
                <w:sz w:val="28"/>
              </w:rPr>
              <w:t>ptions</w:t>
            </w:r>
          </w:p>
        </w:tc>
        <w:tc>
          <w:tcPr>
            <w:tcW w:w="7149" w:type="dxa"/>
          </w:tcPr>
          <w:p w14:paraId="48CC8B65" w14:textId="77777777" w:rsidR="0008313C" w:rsidRDefault="0008313C" w:rsidP="00BB511C">
            <w:pPr>
              <w:rPr>
                <w:rFonts w:asciiTheme="minorHAnsi" w:hAnsiTheme="minorHAnsi"/>
                <w:sz w:val="22"/>
              </w:rPr>
            </w:pPr>
            <w:r w:rsidRPr="0008313C">
              <w:rPr>
                <w:rFonts w:asciiTheme="minorHAnsi" w:hAnsiTheme="minorHAnsi"/>
                <w:sz w:val="22"/>
              </w:rPr>
              <w:t>Explo</w:t>
            </w:r>
            <w:r w:rsidR="00326A5B">
              <w:rPr>
                <w:rFonts w:asciiTheme="minorHAnsi" w:hAnsiTheme="minorHAnsi"/>
                <w:sz w:val="22"/>
              </w:rPr>
              <w:t>ring options for moving forward.</w:t>
            </w:r>
          </w:p>
          <w:p w14:paraId="48CC8B66" w14:textId="77777777" w:rsidR="00326A5B" w:rsidRPr="0008313C" w:rsidRDefault="00326A5B" w:rsidP="00BB511C">
            <w:pPr>
              <w:rPr>
                <w:rFonts w:asciiTheme="minorHAnsi" w:hAnsiTheme="minorHAnsi"/>
                <w:sz w:val="22"/>
              </w:rPr>
            </w:pPr>
          </w:p>
        </w:tc>
      </w:tr>
      <w:tr w:rsidR="0008313C" w:rsidRPr="0008313C" w14:paraId="48CC8B6B" w14:textId="77777777" w:rsidTr="0008313C">
        <w:tc>
          <w:tcPr>
            <w:tcW w:w="2093" w:type="dxa"/>
            <w:shd w:val="clear" w:color="auto" w:fill="0DB02B"/>
          </w:tcPr>
          <w:p w14:paraId="48CC8B68" w14:textId="77777777" w:rsidR="0008313C" w:rsidRPr="0008313C" w:rsidRDefault="0008313C" w:rsidP="00BB511C">
            <w:pPr>
              <w:ind w:left="426" w:hanging="426"/>
              <w:rPr>
                <w:rFonts w:asciiTheme="minorHAnsi" w:hAnsiTheme="minorHAnsi"/>
                <w:b/>
                <w:color w:val="FFFFFF" w:themeColor="background1"/>
                <w:sz w:val="28"/>
              </w:rPr>
            </w:pPr>
            <w:r w:rsidRPr="00326A5B">
              <w:rPr>
                <w:rFonts w:asciiTheme="minorHAnsi" w:hAnsiTheme="minorHAnsi"/>
                <w:b/>
                <w:sz w:val="28"/>
                <w:u w:val="single"/>
              </w:rPr>
              <w:t>W</w:t>
            </w:r>
            <w:r w:rsidRPr="0008313C">
              <w:rPr>
                <w:rFonts w:asciiTheme="minorHAnsi" w:hAnsiTheme="minorHAnsi"/>
                <w:b/>
                <w:color w:val="FFFFFF" w:themeColor="background1"/>
                <w:sz w:val="28"/>
              </w:rPr>
              <w:t>rap up</w:t>
            </w:r>
          </w:p>
        </w:tc>
        <w:tc>
          <w:tcPr>
            <w:tcW w:w="7149" w:type="dxa"/>
          </w:tcPr>
          <w:p w14:paraId="48CC8B69" w14:textId="77777777" w:rsidR="0008313C" w:rsidRPr="0008313C" w:rsidRDefault="0008313C" w:rsidP="0008313C">
            <w:pPr>
              <w:rPr>
                <w:rFonts w:asciiTheme="minorHAnsi" w:hAnsiTheme="minorHAnsi"/>
                <w:sz w:val="22"/>
              </w:rPr>
            </w:pPr>
            <w:r w:rsidRPr="0008313C">
              <w:rPr>
                <w:rFonts w:asciiTheme="minorHAnsi" w:hAnsiTheme="minorHAnsi"/>
                <w:sz w:val="22"/>
              </w:rPr>
              <w:t>Way Forward – identifying and agreeing specific action</w:t>
            </w:r>
            <w:r w:rsidR="00326A5B">
              <w:rPr>
                <w:rFonts w:asciiTheme="minorHAnsi" w:hAnsiTheme="minorHAnsi"/>
                <w:sz w:val="22"/>
              </w:rPr>
              <w:t>.</w:t>
            </w:r>
          </w:p>
          <w:p w14:paraId="48CC8B6A" w14:textId="77777777" w:rsidR="0008313C" w:rsidRPr="0008313C" w:rsidRDefault="0008313C" w:rsidP="00BB511C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48CC8B6C" w14:textId="77777777" w:rsidR="0008313C" w:rsidRDefault="0008313C" w:rsidP="0008313C"/>
    <w:p w14:paraId="48CC8B6D" w14:textId="77777777" w:rsidR="00326A5B" w:rsidRDefault="00326A5B" w:rsidP="0008313C"/>
    <w:sectPr w:rsidR="00326A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A0BFE"/>
    <w:multiLevelType w:val="hybridMultilevel"/>
    <w:tmpl w:val="ECBC6A40"/>
    <w:lvl w:ilvl="0" w:tplc="9CBC820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04572"/>
    <w:multiLevelType w:val="hybridMultilevel"/>
    <w:tmpl w:val="B336D3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07FF6"/>
    <w:multiLevelType w:val="hybridMultilevel"/>
    <w:tmpl w:val="69C64B62"/>
    <w:lvl w:ilvl="0" w:tplc="5FEEA2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85173"/>
    <w:multiLevelType w:val="hybridMultilevel"/>
    <w:tmpl w:val="D84A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771"/>
    <w:rsid w:val="00074207"/>
    <w:rsid w:val="0008313C"/>
    <w:rsid w:val="001B7771"/>
    <w:rsid w:val="00326A5B"/>
    <w:rsid w:val="006B378A"/>
    <w:rsid w:val="00744CE3"/>
    <w:rsid w:val="008975A1"/>
    <w:rsid w:val="00985B8F"/>
    <w:rsid w:val="00C64018"/>
    <w:rsid w:val="00D17792"/>
    <w:rsid w:val="00D63A64"/>
    <w:rsid w:val="00EE201A"/>
    <w:rsid w:val="00F4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C8B2E"/>
  <w15:docId w15:val="{1698003B-4E20-4E2B-A652-0F7F313C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2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A1685-2805-4505-9696-A8A9AB9A43F7}"/>
</file>

<file path=customXml/itemProps2.xml><?xml version="1.0" encoding="utf-8"?>
<ds:datastoreItem xmlns:ds="http://schemas.openxmlformats.org/officeDocument/2006/customXml" ds:itemID="{5EAF2384-9C95-4A26-A7DA-440FCC5E8E08}"/>
</file>

<file path=customXml/itemProps3.xml><?xml version="1.0" encoding="utf-8"?>
<ds:datastoreItem xmlns:ds="http://schemas.openxmlformats.org/officeDocument/2006/customXml" ds:itemID="{7D9E4BFD-94EB-4613-8FB4-5378D72328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Brownbridge, Tim</cp:lastModifiedBy>
  <cp:revision>8</cp:revision>
  <cp:lastPrinted>2014-07-04T14:51:00Z</cp:lastPrinted>
  <dcterms:created xsi:type="dcterms:W3CDTF">2014-07-04T14:37:00Z</dcterms:created>
  <dcterms:modified xsi:type="dcterms:W3CDTF">2021-03-23T16:26:00Z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